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16du="http://schemas.microsoft.com/office/word/2023/wordml/word16du" mc:Ignorable="w14 wp14 w15">
  <w:body>
    <w:p>
      <w:pPr>
        <w:pStyle w:val="Normal"/>
        <w:rPr/>
      </w:pPr>
      <w:r>
        <w:rPr/>
        <w:t xml:space="preserve">      </w:t>
      </w:r>
      <w:r w:rsidR="E05A914C">
        <w:rPr>
          <w:rStyle w:val="CommentReference"/>
        </w:rPr>
      </w:r>
    </w:p>
    <w:tbl>
      <w:tblPr>
        <w:tblW w:w="23799" w:type="dxa"/>
        <w:jc w:val="start"/>
        <w:tblInd w:w="70" w:type="dxa"/>
        <w:tblLayout w:type="fixed"/>
        <w:tblCellMar>
          <w:top w:w="0" w:type="dxa"/>
          <w:start w:w="70" w:type="dxa"/>
          <w:bottom w:w="0" w:type="dxa"/>
          <w:end w:w="70" w:type="dxa"/>
        </w:tblCellMar>
      </w:tblPr>
      <w:tblGrid>
        <w:gridCol w:w="12700"/>
        <w:gridCol w:w="727"/>
        <w:gridCol w:w="595"/>
        <w:gridCol w:w="607"/>
        <w:gridCol w:w="574"/>
        <w:gridCol w:w="630"/>
        <w:gridCol w:w="885"/>
        <w:gridCol w:w="796"/>
        <w:gridCol w:w="752"/>
        <w:gridCol w:w="952"/>
        <w:gridCol w:w="807"/>
        <w:gridCol w:w="670"/>
        <w:gridCol w:w="630"/>
        <w:gridCol w:w="885"/>
        <w:gridCol w:w="629"/>
        <w:gridCol w:w="960"/>
      </w:tblGrid>
      <w:tr>
        <w:trPr>
          <w:trHeight w:val="255" w:hRule="atLeast"/>
        </w:trPr>
        <w:tc>
          <w:tcPr>
            <w:tcW w:w="12700" w:type="dxa"/>
            <w:tcBorders/>
            <w:vAlign w:val="bottom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sz w:val="20"/>
              </w:rPr>
            </w:pPr>
            <w:r>
              <w:rPr>
                <w:rFonts w:eastAsia="Times New Roman" w:cs="Times New Roman" w:ascii="Times New Roman" w:hAnsi="Times New Roman"/>
                <w:sz w:val="20"/>
              </w:rPr>
            </w:r>
          </w:p>
        </w:tc>
        <w:tc>
          <w:tcPr>
            <w:tcW w:w="727" w:type="dxa"/>
            <w:tcBorders/>
            <w:vAlign w:val="bottom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sz w:val="20"/>
              </w:rPr>
            </w:pPr>
            <w:r>
              <w:rPr>
                <w:rFonts w:eastAsia="Times New Roman" w:cs="Times New Roman" w:ascii="Times New Roman" w:hAnsi="Times New Roman"/>
                <w:sz w:val="20"/>
              </w:rPr>
            </w:r>
          </w:p>
        </w:tc>
        <w:tc>
          <w:tcPr>
            <w:tcW w:w="595" w:type="dxa"/>
            <w:tcBorders/>
            <w:vAlign w:val="bottom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sz w:val="20"/>
              </w:rPr>
            </w:pPr>
            <w:r>
              <w:rPr>
                <w:rFonts w:eastAsia="Times New Roman" w:cs="Times New Roman" w:ascii="Times New Roman" w:hAnsi="Times New Roman"/>
                <w:sz w:val="20"/>
              </w:rPr>
            </w:r>
          </w:p>
        </w:tc>
        <w:tc>
          <w:tcPr>
            <w:tcW w:w="607" w:type="dxa"/>
            <w:tcBorders/>
            <w:vAlign w:val="bottom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sz w:val="20"/>
              </w:rPr>
            </w:pPr>
            <w:r>
              <w:rPr>
                <w:rFonts w:eastAsia="Times New Roman" w:cs="Times New Roman" w:ascii="Times New Roman" w:hAnsi="Times New Roman"/>
                <w:sz w:val="20"/>
              </w:rPr>
            </w:r>
          </w:p>
        </w:tc>
        <w:tc>
          <w:tcPr>
            <w:tcW w:w="574" w:type="dxa"/>
            <w:tcBorders/>
            <w:vAlign w:val="bottom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sz w:val="20"/>
              </w:rPr>
            </w:pPr>
            <w:r>
              <w:rPr>
                <w:rFonts w:eastAsia="Times New Roman" w:cs="Times New Roman" w:ascii="Times New Roman" w:hAnsi="Times New Roman"/>
                <w:sz w:val="20"/>
              </w:rPr>
            </w:r>
          </w:p>
        </w:tc>
        <w:tc>
          <w:tcPr>
            <w:tcW w:w="630" w:type="dxa"/>
            <w:tcBorders/>
            <w:vAlign w:val="bottom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sz w:val="20"/>
              </w:rPr>
            </w:pPr>
            <w:r>
              <w:rPr>
                <w:rFonts w:eastAsia="Times New Roman" w:cs="Times New Roman" w:ascii="Times New Roman" w:hAnsi="Times New Roman"/>
                <w:sz w:val="20"/>
              </w:rPr>
            </w:r>
          </w:p>
        </w:tc>
        <w:tc>
          <w:tcPr>
            <w:tcW w:w="885" w:type="dxa"/>
            <w:tcBorders/>
            <w:vAlign w:val="bottom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sz w:val="20"/>
              </w:rPr>
            </w:pPr>
            <w:r>
              <w:rPr>
                <w:rFonts w:eastAsia="Times New Roman" w:cs="Times New Roman" w:ascii="Times New Roman" w:hAnsi="Times New Roman"/>
                <w:sz w:val="20"/>
              </w:rPr>
            </w:r>
          </w:p>
        </w:tc>
        <w:tc>
          <w:tcPr>
            <w:tcW w:w="796" w:type="dxa"/>
            <w:tcBorders/>
            <w:vAlign w:val="bottom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sz w:val="20"/>
              </w:rPr>
            </w:pPr>
            <w:r>
              <w:rPr>
                <w:rFonts w:eastAsia="Times New Roman" w:cs="Times New Roman" w:ascii="Times New Roman" w:hAnsi="Times New Roman"/>
                <w:sz w:val="20"/>
              </w:rPr>
            </w:r>
          </w:p>
        </w:tc>
        <w:tc>
          <w:tcPr>
            <w:tcW w:w="752" w:type="dxa"/>
            <w:tcBorders/>
            <w:vAlign w:val="bottom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sz w:val="20"/>
              </w:rPr>
            </w:pPr>
            <w:r>
              <w:rPr>
                <w:rFonts w:eastAsia="Times New Roman" w:cs="Times New Roman" w:ascii="Times New Roman" w:hAnsi="Times New Roman"/>
                <w:sz w:val="20"/>
              </w:rPr>
            </w:r>
          </w:p>
        </w:tc>
        <w:tc>
          <w:tcPr>
            <w:tcW w:w="952" w:type="dxa"/>
            <w:tcBorders/>
            <w:vAlign w:val="bottom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sz w:val="20"/>
              </w:rPr>
            </w:pPr>
            <w:r>
              <w:rPr>
                <w:rFonts w:eastAsia="Times New Roman" w:cs="Times New Roman" w:ascii="Times New Roman" w:hAnsi="Times New Roman"/>
                <w:sz w:val="20"/>
              </w:rPr>
            </w:r>
          </w:p>
        </w:tc>
        <w:tc>
          <w:tcPr>
            <w:tcW w:w="807" w:type="dxa"/>
            <w:tcBorders/>
            <w:vAlign w:val="bottom"/>
          </w:tcPr>
          <w:p>
            <w:pPr>
              <w:pStyle w:val="Normal"/>
              <w:rPr>
                <w:rFonts w:ascii="Times New Roman" w:hAnsi="Times New Roman" w:eastAsia="Times New Roman" w:cs="Times New Roman"/>
                <w:b/>
                <w:bCs/>
                <w:sz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</w:rPr>
              <w:t>Adı</w:t>
            </w:r>
          </w:p>
        </w:tc>
        <w:tc>
          <w:tcPr>
            <w:tcW w:w="670" w:type="dxa"/>
            <w:tcBorders/>
            <w:vAlign w:val="bottom"/>
          </w:tcPr>
          <w:p>
            <w:pPr>
              <w:pStyle w:val="Normal"/>
              <w:rPr>
                <w:rFonts w:ascii="Times New Roman" w:hAnsi="Times New Roman" w:eastAsia="Times New Roman" w:cs="Times New Roman"/>
                <w:b/>
                <w:bCs/>
                <w:sz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</w:rPr>
              <w:t xml:space="preserve">: </w:t>
            </w:r>
          </w:p>
        </w:tc>
        <w:tc>
          <w:tcPr>
            <w:tcW w:w="630" w:type="dxa"/>
            <w:tcBorders/>
            <w:vAlign w:val="bottom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b/>
                <w:bCs/>
                <w:sz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</w:rPr>
            </w:r>
          </w:p>
        </w:tc>
        <w:tc>
          <w:tcPr>
            <w:tcW w:w="885" w:type="dxa"/>
            <w:tcBorders/>
            <w:vAlign w:val="bottom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b/>
                <w:bCs/>
                <w:sz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0"/>
              </w:rPr>
            </w:r>
          </w:p>
        </w:tc>
        <w:tc>
          <w:tcPr>
            <w:tcW w:w="629" w:type="dxa"/>
            <w:tcBorders/>
            <w:vAlign w:val="bottom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sz w:val="20"/>
              </w:rPr>
            </w:pPr>
            <w:r>
              <w:rPr>
                <w:rFonts w:eastAsia="Times New Roman" w:cs="Times New Roman" w:ascii="Times New Roman" w:hAnsi="Times New Roman"/>
                <w:sz w:val="20"/>
              </w:rPr>
            </w:r>
          </w:p>
        </w:tc>
        <w:tc>
          <w:tcPr>
            <w:tcW w:w="960" w:type="dxa"/>
            <w:tcBorders/>
            <w:vAlign w:val="bottom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sz w:val="20"/>
              </w:rPr>
            </w:pPr>
            <w:r>
              <w:rPr>
                <w:rFonts w:eastAsia="Times New Roman" w:cs="Times New Roman" w:ascii="Times New Roman" w:hAnsi="Times New Roman"/>
                <w:sz w:val="20"/>
              </w:rPr>
            </w:r>
          </w:p>
        </w:tc>
      </w:tr>
    </w:tbl>
    <w:p>
      <w:pPr>
        <w:pStyle w:val="Normal"/>
        <w:ind w:firstLine="708" w:end="0"/>
        <w:jc w:val="center"/>
        <w:rPr/>
      </w:pPr>
      <w:r>
        <w:rPr>
          <w:rFonts w:cs="Times New Roman" w:ascii="Times New Roman" w:hAnsi="Times New Roman"/>
          <w:b/>
          <w:sz w:val="22"/>
          <w:szCs w:val="22"/>
        </w:rPr>
        <w:t>……………………………</w:t>
      </w:r>
      <w:r>
        <w:rPr>
          <w:rFonts w:cs="Times New Roman" w:ascii="Times New Roman" w:hAnsi="Times New Roman"/>
          <w:b/>
          <w:sz w:val="22"/>
          <w:szCs w:val="22"/>
        </w:rPr>
        <w:t>.. Bölüm Başkanlığına</w:t>
      </w:r>
    </w:p>
    <w:p>
      <w:pPr>
        <w:pStyle w:val="Normal"/>
        <w:ind w:firstLine="708" w:end="0"/>
        <w:jc w:val="both"/>
        <w:rPr>
          <w:rFonts w:ascii="Times New Roman" w:hAnsi="Times New Roman" w:cs="Times New Roman"/>
          <w:b/>
          <w:sz w:val="22"/>
          <w:szCs w:val="24"/>
        </w:rPr>
      </w:pPr>
      <w:r>
        <w:rPr>
          <w:rFonts w:cs="Times New Roman" w:ascii="Times New Roman" w:hAnsi="Times New Roman"/>
          <w:b/>
          <w:sz w:val="22"/>
          <w:szCs w:val="24"/>
        </w:rPr>
      </w:r>
    </w:p>
    <w:p>
      <w:pPr>
        <w:pStyle w:val="Normal"/>
        <w:ind w:firstLine="708" w:start="426" w:end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2547 sayılı Yükseköğretim Kanunu’nun 39. maddesinin (a) fıkrasına göre (…...) gün süreyle ……./……/20…  - ……./……/20…  tarihleri arasında   …………..............................…………………………. toplantıya katılmak/araştırma ve incelemede bulunmak üzere yolluklu ve yevmiyeli olarak görevlendirilmemi arzederim.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start="567" w:end="0"/>
        <w:jc w:val="both"/>
        <w:rPr/>
      </w:pPr>
      <w:r>
        <w:rPr>
          <w:rFonts w:cs="Times New Roman" w:ascii="Times New Roman" w:hAnsi="Times New Roman"/>
        </w:rPr>
        <w:tab/>
        <w:t>Yukarıda belirttiğim tarihler arasında eğitim - öğretim programları ve diğer ilgili görevlerimde herhangi bir aksama olmayacaktır. *(İzinli olunan günler için telafi ders yapılacaksa telafi programı.)</w:t>
      </w:r>
    </w:p>
    <w:p>
      <w:pPr>
        <w:pStyle w:val="Normal"/>
        <w:ind w:start="426" w:end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*Ders vermekle görevli Öğretim Üyeleri </w:t>
      </w:r>
    </w:p>
    <w:p>
      <w:pPr>
        <w:pStyle w:val="Normal"/>
        <w:ind w:start="426" w:end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Adres :</w:t>
        <w:tab/>
        <w:tab/>
        <w:tab/>
        <w:tab/>
        <w:tab/>
        <w:tab/>
        <w:tab/>
        <w:tab/>
        <w:tab/>
        <w:tab/>
        <w:tab/>
        <w:tab/>
        <w:tab/>
        <w:t>……../……./20…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pBdr>
          <w:bottom w:val="single" w:sz="6" w:space="2" w:color="000000"/>
        </w:pBdr>
        <w:ind w:start="567" w:end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T.C.</w:t>
      </w:r>
    </w:p>
    <w:p>
      <w:pPr>
        <w:pStyle w:val="Normal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 xml:space="preserve">HAKKARİ ÜNİVERSİTESİ 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2"/>
          <w:szCs w:val="22"/>
        </w:rPr>
        <w:t>………………</w:t>
      </w:r>
      <w:r w:rsidR="E05A914C">
        <w:rPr>
          <w:rFonts w:cs="Times New Roman" w:ascii="Times New Roman" w:hAnsi="Times New Roman"/>
          <w:b/>
          <w:sz w:val="22"/>
          <w:szCs w:val="22"/>
        </w:rPr>
        <w:t xml:space="preserve">S</w:t>
      </w:r>
      <w:r w:rsidR="E05A914C">
        <w:rPr>
          <w:rFonts w:cs="Times New Roman" w:ascii="Times New Roman" w:hAnsi="Times New Roman"/>
          <w:b/>
          <w:sz w:val="22"/>
          <w:szCs w:val="22"/>
        </w:rPr>
        <w:t xml:space="preserve">A</w:t>
      </w:r>
      <w:r w:rsidR="E05A914C">
        <w:rPr>
          <w:rFonts w:cs="Times New Roman" w:ascii="Times New Roman" w:hAnsi="Times New Roman"/>
          <w:b/>
          <w:sz w:val="22"/>
          <w:szCs w:val="22"/>
        </w:rPr>
        <w:t xml:space="preserve">ĞLI</w:t>
      </w:r>
      <w:r w:rsidR="E05A914C">
        <w:rPr>
          <w:rFonts w:cs="Times New Roman" w:ascii="Times New Roman" w:hAnsi="Times New Roman"/>
          <w:b/>
          <w:sz w:val="22"/>
          <w:szCs w:val="22"/>
        </w:rPr>
        <w:t xml:space="preserve">K</w:t>
      </w:r>
      <w:r w:rsidR="E05A914C">
        <w:rPr>
          <w:rFonts w:cs="Times New Roman" w:ascii="Times New Roman" w:hAnsi="Times New Roman"/>
          <w:b/>
          <w:sz w:val="22"/>
          <w:szCs w:val="22"/>
        </w:rPr>
        <w:t xml:space="preserve"> HİZMET</w:t>
      </w:r>
      <w:r w:rsidR="E05A914C">
        <w:rPr>
          <w:rFonts w:cs="Times New Roman" w:ascii="Times New Roman" w:hAnsi="Times New Roman"/>
          <w:b/>
          <w:sz w:val="22"/>
          <w:szCs w:val="22"/>
        </w:rPr>
        <w:t xml:space="preserve">L</w:t>
      </w:r>
      <w:r w:rsidR="E05A914C">
        <w:rPr>
          <w:rFonts w:cs="Times New Roman" w:ascii="Times New Roman" w:hAnsi="Times New Roman"/>
          <w:b/>
          <w:sz w:val="22"/>
          <w:szCs w:val="22"/>
        </w:rPr>
        <w:t xml:space="preserve">ERİ M</w:t>
      </w:r>
      <w:r w:rsidR="E05A914C">
        <w:rPr>
          <w:rFonts w:cs="Times New Roman" w:ascii="Times New Roman" w:hAnsi="Times New Roman"/>
          <w:b/>
          <w:sz w:val="22"/>
          <w:szCs w:val="22"/>
        </w:rPr>
        <w:t xml:space="preserve">ES</w:t>
      </w:r>
      <w:r w:rsidR="E05A914C">
        <w:rPr>
          <w:rFonts w:cs="Times New Roman" w:ascii="Times New Roman" w:hAnsi="Times New Roman"/>
          <w:b/>
          <w:sz w:val="22"/>
          <w:szCs w:val="22"/>
        </w:rPr>
        <w:t xml:space="preserve">L</w:t>
      </w:r>
      <w:r w:rsidR="E05A914C">
        <w:rPr>
          <w:rFonts w:cs="Times New Roman" w:ascii="Times New Roman" w:hAnsi="Times New Roman"/>
          <w:b/>
          <w:sz w:val="22"/>
          <w:szCs w:val="22"/>
        </w:rPr>
        <w:t xml:space="preserve">EK</w:t>
      </w:r>
      <w:r w:rsidR="E05A914C">
        <w:rPr>
          <w:rFonts w:cs="Times New Roman" w:ascii="Times New Roman" w:hAnsi="Times New Roman"/>
          <w:b/>
          <w:sz w:val="22"/>
          <w:szCs w:val="22"/>
        </w:rPr>
        <w:t xml:space="preserve"> YÜKSEKOKU</w:t>
      </w:r>
      <w:r w:rsidR="E05A914C">
        <w:rPr>
          <w:rFonts w:cs="Times New Roman" w:ascii="Times New Roman" w:hAnsi="Times New Roman"/>
          <w:b/>
          <w:sz w:val="22"/>
          <w:szCs w:val="22"/>
        </w:rPr>
        <w:t xml:space="preserve">L</w:t>
      </w:r>
      <w:r w:rsidR="E05A914C">
        <w:rPr>
          <w:rFonts w:cs="Times New Roman" w:ascii="Times New Roman" w:hAnsi="Times New Roman"/>
          <w:b/>
          <w:sz w:val="22"/>
          <w:szCs w:val="22"/>
        </w:rPr>
        <w:t xml:space="preserve">U MÜDÜRLÜ</w:t>
      </w:r>
      <w:r w:rsidR="E05A914C">
        <w:rPr>
          <w:rFonts w:cs="Times New Roman" w:ascii="Times New Roman" w:hAnsi="Times New Roman"/>
          <w:b/>
          <w:sz w:val="22"/>
          <w:szCs w:val="22"/>
        </w:rPr>
        <w:t xml:space="preserve">Ğ</w:t>
      </w:r>
      <w:r w:rsidR="E05A914C">
        <w:rPr>
          <w:rFonts w:cs="Times New Roman" w:ascii="Times New Roman" w:hAnsi="Times New Roman"/>
          <w:b/>
          <w:sz w:val="22"/>
          <w:szCs w:val="22"/>
        </w:rPr>
        <w:t xml:space="preserve">Ü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2"/>
          <w:szCs w:val="22"/>
        </w:rPr>
        <w:t>………………………………………</w:t>
      </w:r>
      <w:r>
        <w:rPr>
          <w:rFonts w:cs="Times New Roman" w:ascii="Times New Roman" w:hAnsi="Times New Roman"/>
          <w:b/>
          <w:sz w:val="22"/>
          <w:szCs w:val="22"/>
        </w:rPr>
        <w:t>. BÖLÜM BAŞKANLIĞI</w:t>
      </w:r>
    </w:p>
    <w:p>
      <w:pPr>
        <w:pStyle w:val="Normal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Normal"/>
        <w:ind w:start="426" w:end="0"/>
        <w:jc w:val="both"/>
        <w:rPr/>
      </w:pPr>
      <w:r>
        <w:rPr>
          <w:rFonts w:cs="Times New Roman" w:ascii="Times New Roman" w:hAnsi="Times New Roman"/>
        </w:rPr>
        <w:t>Sayı</w:t>
        <w:tab/>
        <w:t xml:space="preserve">: </w:t>
        <w:tab/>
        <w:tab/>
        <w:tab/>
        <w:tab/>
        <w:tab/>
        <w:tab/>
        <w:tab/>
        <w:tab/>
        <w:tab/>
        <w:tab/>
        <w:t>…../……/……</w:t>
      </w:r>
    </w:p>
    <w:p>
      <w:pPr>
        <w:pStyle w:val="Normal"/>
        <w:ind w:start="426" w:end="0"/>
        <w:jc w:val="both"/>
        <w:rPr/>
      </w:pPr>
      <w:r>
        <w:rPr>
          <w:rFonts w:cs="Times New Roman" w:ascii="Times New Roman" w:hAnsi="Times New Roman"/>
        </w:rPr>
        <w:t>Konu :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2"/>
          <w:szCs w:val="22"/>
        </w:rPr>
      </w:pPr>
      <w:r w:rsidR="E05A914C">
        <w:rPr>
          <w:rFonts w:cs="Times New Roman" w:ascii="Times New Roman" w:hAnsi="Times New Roman"/>
          <w:b/>
          <w:sz w:val="22"/>
          <w:szCs w:val="22"/>
        </w:rPr>
        <w:t xml:space="preserve">MÜ</w:t>
      </w:r>
      <w:r w:rsidR="E05A914C">
        <w:rPr>
          <w:rFonts w:cs="Times New Roman" w:ascii="Times New Roman" w:hAnsi="Times New Roman"/>
          <w:b/>
          <w:sz w:val="22"/>
          <w:szCs w:val="22"/>
        </w:rPr>
        <w:t xml:space="preserve">D</w:t>
      </w:r>
      <w:r w:rsidR="E05A914C">
        <w:rPr>
          <w:rFonts w:cs="Times New Roman" w:ascii="Times New Roman" w:hAnsi="Times New Roman"/>
          <w:b/>
          <w:sz w:val="22"/>
          <w:szCs w:val="22"/>
        </w:rPr>
        <w:t xml:space="preserve">ÜR</w:t>
      </w:r>
      <w:r w:rsidR="E05A914C">
        <w:rPr>
          <w:rFonts w:cs="Times New Roman" w:ascii="Times New Roman" w:hAnsi="Times New Roman"/>
          <w:b/>
          <w:sz w:val="22"/>
          <w:szCs w:val="22"/>
        </w:rPr>
        <w:t xml:space="preserve">L</w:t>
      </w:r>
      <w:r w:rsidR="E05A914C">
        <w:rPr>
          <w:rFonts w:cs="Times New Roman" w:ascii="Times New Roman" w:hAnsi="Times New Roman"/>
          <w:b/>
          <w:sz w:val="22"/>
          <w:szCs w:val="22"/>
        </w:rPr>
        <w:t xml:space="preserve">Ü</w:t>
      </w:r>
      <w:r w:rsidR="E05A914C">
        <w:rPr>
          <w:rFonts w:cs="Times New Roman" w:ascii="Times New Roman" w:hAnsi="Times New Roman"/>
          <w:b/>
          <w:sz w:val="22"/>
          <w:szCs w:val="22"/>
        </w:rPr>
        <w:t xml:space="preserve">K MAKAMINA</w:t>
      </w:r>
    </w:p>
    <w:p>
      <w:pPr>
        <w:pStyle w:val="Normal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Normal"/>
        <w:ind w:firstLine="708" w:start="567" w:end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Dilekçe sahibi Öğretim Elemanı ………………………………………….’ ın görevlendirme isteği  Bölümümüzce de uygun görülmüştür. Görevi ile ilgili açıklamaları ve telafi(yapılacaksa) programı eğitim - öğretim programımızda bir aksamaya sebep olmayacaktır.</w:t>
      </w:r>
    </w:p>
    <w:p>
      <w:pPr>
        <w:pStyle w:val="Normal"/>
        <w:ind w:firstLine="708" w:end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firstLine="708" w:end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Gereğini müsaadelerinize arz ederim.</w:t>
      </w:r>
    </w:p>
    <w:p>
      <w:pPr>
        <w:pStyle w:val="Normal"/>
        <w:ind w:firstLine="708" w:end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ab/>
      </w:r>
    </w:p>
    <w:p>
      <w:pPr>
        <w:pStyle w:val="Normal"/>
        <w:ind w:firstLine="708" w:end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firstLine="708" w:end="0"/>
        <w:jc w:val="end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ab/>
        <w:tab/>
        <w:tab/>
        <w:tab/>
        <w:tab/>
        <w:t>Bölüm Başkanı</w:t>
      </w:r>
    </w:p>
    <w:p>
      <w:pPr>
        <w:pStyle w:val="Normal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  <w:t xml:space="preserve">                                                               </w:t>
      </w:r>
    </w:p>
    <w:p>
      <w:pPr>
        <w:pStyle w:val="Normal"/>
        <w:pBdr>
          <w:bottom w:val="single" w:sz="6" w:space="2" w:color="000000"/>
        </w:pBdr>
        <w:jc w:val="both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pBdr>
          <w:bottom w:val="single" w:sz="6" w:space="2" w:color="000000"/>
        </w:pBdr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pBdr>
          <w:bottom w:val="single" w:sz="6" w:space="2" w:color="000000"/>
        </w:pBdr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start="284" w:end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start="567" w:end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DÜŞÜNCELER: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</w:rPr>
      </w:r>
    </w:p>
    <w:sectPr>
      <w:headerReference w:type="default" r:id="rId2"/>
      <w:footerReference w:type="default" r:id="rId3"/>
      <w:type w:val="nextPage"/>
      <w:pgSz w:w="11906" w:h="16838"/>
      <w:pgMar w:left="267" w:right="697" w:gutter="0" w:header="284" w:top="743" w:footer="70" w:bottom="680"/>
      <w:pgNumType w:fmt="decimal"/>
      <w:formProt w:val="false"/>
      <w:textDirection w:val="lrTb"/>
      <w:docGrid w:type="default" w:linePitch="360" w:charSpace="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SHMYO Taslak" w:date="2026-10-12T12:23:55Z" w:initials="ST">
    <w:p w14:paraId="77C0C3BE" w14:textId="77777777" w:rsidR="E05A914C" w:rsidRDefault="E05A914C" w:rsidP="E05A914C">
      <w:r w:rsidR="E05A914C">
        <w:rPr>
          <w:rStyle w:val="CommentReference"/>
        </w:rPr>
        <w:annotationRef/>
      </w:r>
      <w:r w:rsidR="E05A914C">
        <w:rPr>
          <w:color w:val="000000"/>
          <w:sz w:val="20"/>
          <w:szCs w:val="20"/>
        </w:rPr>
        <w:t>SHMYO uyarlama taslağı, 12.10.2026. Eğitim Fakültesi listesinde karşılığı olmadığından eski SHMYO dosyası esas alındı. Görevlendirme ve ödeme koşulları değiştirilmedi. Kaynak belge kodu yeni revizyon onayı anlamına gelmez.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77C0C3BE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r="http://schemas.microsoft.com/office/comments/2020/reactions" mc:Ignorable="w14 w15 w16se w16cid w16 w16cex w16sdtdh w16sdtfl cr w16du wp14">
  <w16cex:commentExtensible w16cex:durableId="63D177CE" w16cex:dateUtc="2026-10-12T12:23:55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7C0C3BE" w16cid:durableId="63D177CE"/>
</w16cid:commentsId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">
    <w:altName w:val="Times New Roman"/>
    <w:charset w:val="a2" w:characterSet="windows-1254"/>
    <w:family w:val="roman"/>
    <w:pitch w:val="variable"/>
  </w:font>
  <w:font w:name="Cambria">
    <w:charset w:val="a2" w:characterSet="windows-1254"/>
    <w:family w:val="roman"/>
    <w:pitch w:val="variable"/>
  </w:font>
  <w:font w:name="BookmanTurk">
    <w:altName w:val="Courier New"/>
    <w:charset w:val="00" w:characterSet="windows-1252"/>
    <w:family w:val="auto"/>
    <w:pitch w:val="variable"/>
  </w:font>
  <w:font w:name="Calibri">
    <w:charset w:val="a2" w:characterSet="windows-1254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a2" w:characterSet="windows-1254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>
        <w:rFonts w:ascii="Times New Roman" w:hAnsi="Times New Roman" w:cs="Times New Roman"/>
        <w:sz w:val="4"/>
        <w:szCs w:val="8"/>
      </w:rPr>
    </w:pPr>
    <w:r>
      <w:rPr>
        <w:rFonts w:cs="Times New Roman" w:ascii="Times New Roman" w:hAnsi="Times New Roman"/>
        <w:sz w:val="4"/>
        <w:szCs w:val="8"/>
      </w:rPr>
    </w:r>
  </w:p>
  <w:p>
    <w:pPr>
      <w:pStyle w:val="Footer"/>
      <w:rPr/>
    </w:pPr>
    <w:r>
      <w:rPr>
        <w:rFonts w:cs="Times New Roman" w:ascii="Times New Roman" w:hAnsi="Times New Roman"/>
        <w:sz w:val="20"/>
      </w:rPr>
      <w:t>FRM-44 / 00</w:t>
    </w:r>
  </w:p>
  <w:p>
    <w:pPr>
      <w:pStyle w:val="Footer"/>
      <w:rPr>
        <w:rFonts w:ascii="Times New Roman" w:hAnsi="Times New Roman" w:cs="Times New Roman"/>
        <w:sz w:val="20"/>
      </w:rPr>
    </w:pPr>
    <w:r>
      <w:rPr>
        <w:rFonts w:cs="Times New Roman" w:ascii="Times New Roman" w:hAnsi="Times New Roman"/>
        <w:sz w:val="2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sz w:val="2"/>
      </w:rPr>
    </w:pPr>
    <w:r>
      <w:rPr>
        <w:sz w:val="2"/>
      </w:rPr>
    </w:r>
    <w:r>
      <mc:AlternateContent>
        <mc:Choice Requires="wps">
          <w:drawing>
            <wp:anchor distT="0" distB="0" distL="0" distR="0" simplePos="0" relativeHeight="2" behindDoc="0" locked="0" layoutInCell="0" allowOverlap="1">
              <wp:simplePos x="0" y="0"/>
              <wp:positionH relativeFrom="page">
                <wp:posOffset>6493510</wp:posOffset>
              </wp:positionH>
              <wp:positionV relativeFrom="paragraph">
                <wp:posOffset>19685</wp:posOffset>
              </wp:positionV>
              <wp:extent cx="14605" cy="175260"/>
              <wp:effectExtent l="0" t="0" r="0" b="0"/>
              <wp:wrapSquare wrapText="bothSides"/>
              <wp:docPr id="1" name="Çerçeve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7526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.15pt;height:13.8pt;mso-wrap-distance-left:0pt;mso-wrap-distance-right:0pt;mso-wrap-distance-top:0pt;mso-wrap-distance-bottom:0pt;margin-top:1.55pt;mso-position-vertical-relative:text;margin-left:511.3pt;mso-position-horizontal-relative:page">
              <v:fill opacity="0f"/>
              <v:textbox inset="0in,0in,0in,0in"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/>
                    </w:r>
                  </w:p>
                </w:txbxContent>
              </v:textbox>
              <w10:wrap type="square"/>
            </v:rect>
          </w:pict>
        </mc:Fallback>
      </mc:AlternateContent>
    </w:r>
  </w:p>
  <w:tbl>
    <w:tblPr>
      <w:tblW w:w="4850" w:type="pct"/>
      <w:jc w:val="start"/>
      <w:tblInd w:w="496" w:type="dxa"/>
      <w:tblLayout w:type="fixed"/>
      <w:tblCellMar>
        <w:top w:w="0" w:type="dxa"/>
        <w:start w:w="70" w:type="dxa"/>
        <w:bottom w:w="0" w:type="dxa"/>
        <w:end w:w="70" w:type="dxa"/>
      </w:tblCellMar>
    </w:tblPr>
    <w:tblGrid>
      <w:gridCol w:w="1201"/>
      <w:gridCol w:w="9412"/>
    </w:tblGrid>
    <w:tr>
      <w:trPr>
        <w:trHeight w:val="1104" w:hRule="atLeast"/>
        <w:cantSplit/>
      </w:trPr>
      <w:tc>
        <w:tcPr>
          <w:tcW w:w="1201" w:type="dxa"/>
          <w:tcBorders>
            <w:top w:val="double" w:sz="4" w:space="0" w:color="000000"/>
            <w:start w:val="double" w:sz="4" w:space="0" w:color="000000"/>
            <w:bottom w:val="double" w:sz="4" w:space="0" w:color="000000"/>
            <w:end w:val="double" w:sz="4" w:space="0" w:color="000000"/>
          </w:tcBorders>
          <w:vAlign w:val="center"/>
        </w:tcPr>
        <w:p>
          <w:pPr>
            <w:pStyle w:val="Normal"/>
            <w:jc w:val="center"/>
            <w:rPr>
              <w:b/>
            </w:rPr>
          </w:pPr>
          <w:r>
            <w:rPr>
              <w:lang w:val="tr-TR" w:eastAsia="tr-TR"/>
            </w:rPr>
            <w:drawing>
              <wp:inline distT="0" distB="0" distL="0" distR="0">
                <wp:extent cx="685800" cy="638175"/>
                <wp:effectExtent l="0" t="0" r="0" b="0"/>
                <wp:docPr id="2" name="Resi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Resim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10" t="-10" r="-10" b="-1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381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12" w:type="dxa"/>
          <w:tcBorders>
            <w:top w:val="double" w:sz="4" w:space="0" w:color="000000"/>
            <w:start w:val="double" w:sz="4" w:space="0" w:color="000000"/>
            <w:bottom w:val="double" w:sz="4" w:space="0" w:color="000000"/>
            <w:end w:val="double" w:sz="4" w:space="0" w:color="000000"/>
          </w:tcBorders>
          <w:vAlign w:val="center"/>
        </w:tcPr>
        <w:p>
          <w:pPr>
            <w:pStyle w:val="Header"/>
            <w:jc w:val="center"/>
            <w:rPr>
              <w:rFonts w:ascii="Times New Roman" w:hAnsi="Times New Roman" w:cs="Times New Roman"/>
              <w:b/>
              <w:bCs/>
              <w:sz w:val="32"/>
              <w:szCs w:val="32"/>
            </w:rPr>
          </w:pPr>
          <w:r>
            <w:rPr>
              <w:rFonts w:cs="Times New Roman" w:ascii="Times New Roman" w:hAnsi="Times New Roman"/>
              <w:b/>
              <w:bCs/>
              <w:sz w:val="32"/>
              <w:szCs w:val="32"/>
            </w:rPr>
            <w:t xml:space="preserve">HAKKARİ ÜNİVERSİTESİ </w:t>
          </w:r>
        </w:p>
        <w:p>
          <w:pPr>
            <w:pStyle w:val="Header"/>
            <w:jc w:val="center"/>
            <w:rPr>
              <w:rFonts w:ascii="Times New Roman" w:hAnsi="Times New Roman" w:cs="Times New Roman"/>
              <w:b/>
              <w:bCs/>
              <w:sz w:val="18"/>
              <w:szCs w:val="18"/>
            </w:rPr>
          </w:pPr>
          <w:r>
            <w:rPr>
              <w:rFonts w:cs="Times New Roman" w:ascii="Times New Roman" w:hAnsi="Times New Roman"/>
              <w:b/>
              <w:bCs/>
              <w:sz w:val="32"/>
              <w:szCs w:val="32"/>
            </w:rPr>
            <w:t>YOLLUKLU GÖREV DİLEKÇESİ</w:t>
          </w:r>
        </w:p>
      </w:tc>
    </w:tr>
  </w:tbl>
  <w:p>
    <w:pPr>
      <w:pStyle w:val="Header"/>
      <w:rPr>
        <w:sz w:val="4"/>
        <w:szCs w:val="4"/>
      </w:rPr>
    </w:pPr>
    <w:r>
      <w:rPr>
        <w:sz w:val="4"/>
        <w:szCs w:val="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pStyle w:val="Heading1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pStyle w:val="Heading3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pStyle w:val="Heading4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</w:numbering>
</file>

<file path=word/people.xml><?xml version="1.0" encoding="utf-8"?>
<w15:people xmlns:w15="http://schemas.microsoft.com/office/word/2012/wordml">
  <w15:person w15:author="SHMYO Taslak">
    <w15:presenceInfo w15:providerId="None" w15:userId="SHMYO Taslak"/>
  </w15:person>
</w15:people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1"/>
  </w:compat>
  <w:rsids>
    <w:rsidRoot w:val="E05A914C"/>
    <w:rsid w:val="E05A914C"/>
  </w:rsids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ngti SC" w:cs="Arial Unicode MS"/>
        <w:sz w:val="24"/>
        <w:szCs w:val="24"/>
        <w:lang w:val="tr-T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" w:hAnsi="Times" w:eastAsia="Times" w:cs="Times"/>
      <w:color w:val="auto"/>
      <w:sz w:val="24"/>
      <w:szCs w:val="20"/>
      <w:lang w:bidi="ar-SA" w:val="tr-TR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Cambria" w:hAnsi="Cambria" w:eastAsia="Times New Roman" w:cs="Cambria"/>
      <w:b/>
      <w:bCs/>
      <w:kern w:val="2"/>
      <w:sz w:val="32"/>
      <w:szCs w:val="32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tabs>
        <w:tab w:val="clear" w:pos="708"/>
        <w:tab w:val="left" w:pos="0" w:leader="none"/>
        <w:tab w:val="left" w:pos="142" w:leader="none"/>
        <w:tab w:val="left" w:pos="284" w:leader="none"/>
      </w:tabs>
      <w:ind w:hanging="0" w:start="0" w:end="-144"/>
      <w:outlineLvl w:val="2"/>
    </w:pPr>
    <w:rPr>
      <w:rFonts w:ascii="BookmanTurk;Courier New" w:hAnsi="BookmanTurk;Courier New" w:cs="BookmanTurk;Courier New"/>
      <w:b/>
      <w:sz w:val="22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pacing w:before="240" w:after="60"/>
      <w:outlineLvl w:val="3"/>
    </w:pPr>
    <w:rPr>
      <w:rFonts w:ascii="Calibri" w:hAnsi="Calibri" w:eastAsia="Times New Roman" w:cs="Calibri"/>
      <w:b/>
      <w:bCs/>
      <w:sz w:val="28"/>
      <w:szCs w:val="28"/>
    </w:rPr>
  </w:style>
  <w:style w:type="character" w:styleId="VarsaylanParagrafYazTipi">
    <w:name w:val="Varsayılan Paragraf Yazı Tipi"/>
    <w:qFormat/>
    <w:rPr/>
  </w:style>
  <w:style w:type="character" w:styleId="PageNumber">
    <w:name w:val="page number"/>
    <w:basedOn w:val="VarsaylanParagrafYazTipi"/>
    <w:rPr/>
  </w:style>
  <w:style w:type="character" w:styleId="Balk1Char">
    <w:name w:val="Başlık 1 Char"/>
    <w:qFormat/>
    <w:rPr>
      <w:rFonts w:ascii="Cambria" w:hAnsi="Cambria" w:cs="Cambria"/>
      <w:b/>
      <w:bCs/>
      <w:kern w:val="2"/>
      <w:sz w:val="32"/>
      <w:szCs w:val="32"/>
    </w:rPr>
  </w:style>
  <w:style w:type="character" w:styleId="Balk4Char">
    <w:name w:val="Başlık 4 Char"/>
    <w:qFormat/>
    <w:rPr>
      <w:rFonts w:ascii="Calibri" w:hAnsi="Calibri" w:cs="Calibri"/>
      <w:b/>
      <w:bCs/>
      <w:sz w:val="28"/>
      <w:szCs w:val="28"/>
    </w:rPr>
  </w:style>
  <w:style w:type="character" w:styleId="stbilgiChar">
    <w:name w:val="Üstbilgi Char"/>
    <w:qFormat/>
    <w:rPr>
      <w:rFonts w:ascii="Times" w:hAnsi="Times" w:eastAsia="Times" w:cs="Times"/>
      <w:sz w:val="24"/>
    </w:rPr>
  </w:style>
  <w:style w:type="paragraph" w:styleId="Balk">
    <w:name w:val="Başlı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PingFang SC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Dizin">
    <w:name w:val="Dizin"/>
    <w:basedOn w:val="Normal"/>
    <w:qFormat/>
    <w:pPr>
      <w:suppressLineNumbers/>
    </w:pPr>
    <w:rPr>
      <w:rFonts w:cs="Arial Unicode MS"/>
    </w:rPr>
  </w:style>
  <w:style w:type="paragraph" w:styleId="stBilgiveAltBilgi">
    <w:name w:val="Üst Bilgi ve Alt Bilgi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Tabloerii">
    <w:name w:val="Tablo İçeriği"/>
    <w:basedOn w:val="Normal"/>
    <w:qFormat/>
    <w:pPr>
      <w:widowControl w:val="false"/>
      <w:suppressLineNumbers/>
    </w:pPr>
    <w:rPr/>
  </w:style>
  <w:style w:type="paragraph" w:styleId="TabloBal">
    <w:name w:val="Tablo Başlığı"/>
    <w:basedOn w:val="Tabloerii"/>
    <w:qFormat/>
    <w:pPr>
      <w:suppressLineNumbers/>
      <w:jc w:val="center"/>
    </w:pPr>
    <w:rPr>
      <w:b/>
      <w:bCs/>
    </w:rPr>
  </w:style>
  <w:style w:type="paragraph" w:styleId="ereveerii">
    <w:name w:val="Çerçeve İçeriği"/>
    <w:basedOn w:val="Normal"/>
    <w:qFormat/>
    <w:pPr/>
    <w:r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Relationship Id="rId8" Type="http://schemas.microsoft.com/office/2011/relationships/people" Target="people.xml"/><Relationship Id="rId9" Type="http://schemas.openxmlformats.org/officeDocument/2006/relationships/comments" Target="comments.xml"/><Relationship Id="rId10" Type="http://schemas.microsoft.com/office/2011/relationships/commentsExtended" Target="commentsExtended.xml"/><Relationship Id="rId11" Type="http://schemas.microsoft.com/office/2016/09/relationships/commentsIds" Target="commentsIds.xml"/><Relationship Id="rId12" Type="http://schemas.microsoft.com/office/2018/08/relationships/commentsExtensible" Target="commentsExtensible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LibreOffice/26.2.3.2$MacOSX_AARCH64 LibreOffice_project/70e089b17412e4cb7773e41413306b17a2328c34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2018-12-03T13:48:00Z</dcterms:created>
  <dc:creator>*</dc:creator>
  <dc:description/>
  <dc:language>tr-TR</dc:language>
  <cp:lastModifiedBy>PC3</cp:lastModifiedBy>
  <cp:lastPrinted>2015-02-10T05:01:00Z</cp:lastPrinted>
  <dcterms:modified xsi:type="dcterms:W3CDTF">2018-12-03T13:48:00Z</dcterms:modified>
  <cp:revision>2</cp:revision>
  <dc:subject/>
  <dc:title>Bu formata:</dc:title>
</cp:coreProperties>
</file>